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4CE" w:rsidRPr="006B21F7" w:rsidRDefault="000F34CE" w:rsidP="000F34CE">
      <w:pPr>
        <w:rPr>
          <w:rFonts w:ascii="Times New Roman" w:hAnsi="Times New Roman" w:cs="Times New Roman"/>
          <w:i/>
          <w:sz w:val="28"/>
          <w:szCs w:val="28"/>
        </w:rPr>
      </w:pPr>
      <w:r w:rsidRPr="006B21F7">
        <w:rPr>
          <w:rFonts w:ascii="Times New Roman" w:hAnsi="Times New Roman" w:cs="Times New Roman"/>
          <w:i/>
          <w:sz w:val="28"/>
          <w:szCs w:val="28"/>
        </w:rPr>
        <w:t>Действия каждой команды будут оцениваться по следующим критериям</w:t>
      </w:r>
    </w:p>
    <w:p w:rsidR="000F34CE" w:rsidRPr="006B21F7" w:rsidRDefault="000F34CE" w:rsidP="000F34CE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6B21F7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618B7" w:rsidRPr="006B21F7" w:rsidRDefault="006B21F7" w:rsidP="000F34CE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bookmarkStart w:id="1" w:name="0"/>
      <w:bookmarkEnd w:id="1"/>
      <w:r>
        <w:rPr>
          <w:noProof/>
          <w:lang w:eastAsia="ru-RU"/>
        </w:rPr>
        <w:drawing>
          <wp:inline distT="0" distB="0" distL="0" distR="0" wp14:anchorId="2F6A4F5F" wp14:editId="239D287B">
            <wp:extent cx="5940425" cy="4225232"/>
            <wp:effectExtent l="0" t="0" r="3175" b="4445"/>
            <wp:docPr id="1" name="Рисунок 1" descr="http://komiwiki.syktsu.ru/images/2/2a/%D0%9A%D0%9E%D0%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miwiki.syktsu.ru/images/2/2a/%D0%9A%D0%9E%D0%9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5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18B7" w:rsidRPr="006B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D19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41384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CE659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A5768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69"/>
    <w:rsid w:val="000F34CE"/>
    <w:rsid w:val="006618B7"/>
    <w:rsid w:val="006B21F7"/>
    <w:rsid w:val="00A55A69"/>
    <w:rsid w:val="00AA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8FE81"/>
  <w15:chartTrackingRefBased/>
  <w15:docId w15:val="{464453BF-D4FC-4648-B5E4-CD7254F85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3</cp:revision>
  <dcterms:created xsi:type="dcterms:W3CDTF">2021-03-16T06:28:00Z</dcterms:created>
  <dcterms:modified xsi:type="dcterms:W3CDTF">2021-03-16T12:56:00Z</dcterms:modified>
</cp:coreProperties>
</file>